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5E" w:rsidRDefault="00AB245E" w:rsidP="00AB245E">
      <w:pPr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4</w:t>
      </w:r>
    </w:p>
    <w:p w:rsidR="00AB245E" w:rsidRDefault="00AB245E" w:rsidP="003C11E2">
      <w:pPr>
        <w:spacing w:afterLines="50"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重庆新闻奖参评作品推荐表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307"/>
        <w:gridCol w:w="429"/>
        <w:gridCol w:w="992"/>
        <w:gridCol w:w="822"/>
        <w:gridCol w:w="1417"/>
        <w:gridCol w:w="30"/>
        <w:gridCol w:w="850"/>
        <w:gridCol w:w="2522"/>
      </w:tblGrid>
      <w:tr w:rsidR="00AB245E" w:rsidTr="00AA5A98">
        <w:trPr>
          <w:cantSplit/>
          <w:trHeight w:hRule="exact" w:val="611"/>
        </w:trPr>
        <w:tc>
          <w:tcPr>
            <w:tcW w:w="1979" w:type="dxa"/>
            <w:vMerge w:val="restart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作品标题</w:t>
            </w:r>
          </w:p>
        </w:tc>
        <w:tc>
          <w:tcPr>
            <w:tcW w:w="3550" w:type="dxa"/>
            <w:gridSpan w:val="4"/>
            <w:vMerge w:val="restart"/>
            <w:vAlign w:val="center"/>
          </w:tcPr>
          <w:p w:rsidR="00AB245E" w:rsidRPr="003C11E2" w:rsidRDefault="00AB245E" w:rsidP="00AA5A98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一碗小面引发的产业热浪</w:t>
            </w:r>
          </w:p>
        </w:tc>
        <w:tc>
          <w:tcPr>
            <w:tcW w:w="1417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参评项目</w:t>
            </w:r>
          </w:p>
        </w:tc>
        <w:tc>
          <w:tcPr>
            <w:tcW w:w="3402" w:type="dxa"/>
            <w:gridSpan w:val="3"/>
            <w:vAlign w:val="center"/>
          </w:tcPr>
          <w:p w:rsidR="00AB245E" w:rsidRPr="003C11E2" w:rsidRDefault="00AB245E" w:rsidP="00AA5A98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AB245E" w:rsidTr="00AA5A98">
        <w:trPr>
          <w:cantSplit/>
          <w:trHeight w:hRule="exact" w:val="562"/>
        </w:trPr>
        <w:tc>
          <w:tcPr>
            <w:tcW w:w="1979" w:type="dxa"/>
            <w:vMerge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</w:tc>
        <w:tc>
          <w:tcPr>
            <w:tcW w:w="3550" w:type="dxa"/>
            <w:gridSpan w:val="4"/>
            <w:vMerge/>
            <w:vAlign w:val="center"/>
          </w:tcPr>
          <w:p w:rsidR="00AB245E" w:rsidRDefault="00AB245E" w:rsidP="00AA5A98">
            <w:pPr>
              <w:spacing w:line="380" w:lineRule="exact"/>
              <w:ind w:firstLine="560"/>
              <w:jc w:val="center"/>
              <w:rPr>
                <w:rFonts w:ascii="Times New Roman" w:eastAsia="华文中宋" w:hAnsi="Times New Roman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体裁</w:t>
            </w:r>
          </w:p>
        </w:tc>
        <w:tc>
          <w:tcPr>
            <w:tcW w:w="3402" w:type="dxa"/>
            <w:gridSpan w:val="3"/>
            <w:vAlign w:val="center"/>
          </w:tcPr>
          <w:p w:rsidR="00AB245E" w:rsidRPr="003C11E2" w:rsidRDefault="00AB245E" w:rsidP="00AA5A98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报纸</w:t>
            </w:r>
          </w:p>
        </w:tc>
      </w:tr>
      <w:tr w:rsidR="00AB245E" w:rsidTr="00AA5A98">
        <w:trPr>
          <w:cantSplit/>
          <w:trHeight w:hRule="exact" w:val="542"/>
        </w:trPr>
        <w:tc>
          <w:tcPr>
            <w:tcW w:w="1979" w:type="dxa"/>
            <w:vMerge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</w:tc>
        <w:tc>
          <w:tcPr>
            <w:tcW w:w="3550" w:type="dxa"/>
            <w:gridSpan w:val="4"/>
            <w:vMerge/>
            <w:vAlign w:val="center"/>
          </w:tcPr>
          <w:p w:rsidR="00AB245E" w:rsidRDefault="00AB245E" w:rsidP="00AA5A98">
            <w:pPr>
              <w:spacing w:line="380" w:lineRule="exact"/>
              <w:ind w:firstLine="560"/>
              <w:jc w:val="center"/>
              <w:rPr>
                <w:rFonts w:ascii="Times New Roman" w:eastAsia="华文中宋" w:hAnsi="Times New Roman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语种</w:t>
            </w:r>
          </w:p>
        </w:tc>
        <w:tc>
          <w:tcPr>
            <w:tcW w:w="3402" w:type="dxa"/>
            <w:gridSpan w:val="3"/>
            <w:vAlign w:val="center"/>
          </w:tcPr>
          <w:p w:rsidR="00AB245E" w:rsidRPr="003C11E2" w:rsidRDefault="00AB245E" w:rsidP="00AA5A98">
            <w:pPr>
              <w:spacing w:line="240" w:lineRule="atLeas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AB245E" w:rsidTr="00B45CFD">
        <w:trPr>
          <w:trHeight w:val="845"/>
        </w:trPr>
        <w:tc>
          <w:tcPr>
            <w:tcW w:w="1979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作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者</w:t>
            </w:r>
          </w:p>
          <w:p w:rsidR="00AB245E" w:rsidRDefault="00AB245E" w:rsidP="00AA5A98">
            <w:pPr>
              <w:spacing w:line="38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（主创人员）</w:t>
            </w:r>
          </w:p>
        </w:tc>
        <w:tc>
          <w:tcPr>
            <w:tcW w:w="2728" w:type="dxa"/>
            <w:gridSpan w:val="3"/>
            <w:vAlign w:val="center"/>
          </w:tcPr>
          <w:p w:rsidR="00AB245E" w:rsidRPr="003C11E2" w:rsidRDefault="00AB245E" w:rsidP="00AA5A98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cs="仿宋" w:hint="eastAsia"/>
                <w:color w:val="000000"/>
                <w:sz w:val="24"/>
                <w:szCs w:val="24"/>
              </w:rPr>
              <w:t>胡肖艺</w:t>
            </w:r>
          </w:p>
        </w:tc>
        <w:tc>
          <w:tcPr>
            <w:tcW w:w="822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编辑</w:t>
            </w:r>
          </w:p>
        </w:tc>
        <w:tc>
          <w:tcPr>
            <w:tcW w:w="4819" w:type="dxa"/>
            <w:gridSpan w:val="4"/>
            <w:vAlign w:val="center"/>
          </w:tcPr>
          <w:p w:rsidR="00AB245E" w:rsidRPr="003C11E2" w:rsidRDefault="00AB245E" w:rsidP="00AA5A98">
            <w:pPr>
              <w:spacing w:line="240" w:lineRule="exact"/>
              <w:rPr>
                <w:rFonts w:ascii="方正仿宋_GBK" w:eastAsia="方正仿宋_GBK" w:hAnsi="宋体" w:hint="eastAsia"/>
                <w:color w:val="000000"/>
                <w:w w:val="95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cs="仿宋" w:hint="eastAsia"/>
                <w:color w:val="000000"/>
                <w:sz w:val="24"/>
                <w:szCs w:val="24"/>
              </w:rPr>
              <w:t>李润梅</w:t>
            </w:r>
          </w:p>
        </w:tc>
      </w:tr>
      <w:tr w:rsidR="00AB245E" w:rsidTr="00B45CFD">
        <w:trPr>
          <w:cantSplit/>
          <w:trHeight w:val="767"/>
        </w:trPr>
        <w:tc>
          <w:tcPr>
            <w:tcW w:w="1979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原创单位</w:t>
            </w:r>
          </w:p>
        </w:tc>
        <w:tc>
          <w:tcPr>
            <w:tcW w:w="2728" w:type="dxa"/>
            <w:gridSpan w:val="3"/>
            <w:vAlign w:val="center"/>
          </w:tcPr>
          <w:p w:rsidR="00AB245E" w:rsidRPr="003C11E2" w:rsidRDefault="00605259" w:rsidP="00AB245E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大渡口区融媒体中心</w:t>
            </w:r>
          </w:p>
        </w:tc>
        <w:tc>
          <w:tcPr>
            <w:tcW w:w="822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刊播单位</w:t>
            </w:r>
          </w:p>
        </w:tc>
        <w:tc>
          <w:tcPr>
            <w:tcW w:w="4819" w:type="dxa"/>
            <w:gridSpan w:val="4"/>
            <w:vAlign w:val="center"/>
          </w:tcPr>
          <w:p w:rsidR="00AB245E" w:rsidRPr="003C11E2" w:rsidRDefault="00AB245E" w:rsidP="00AA5A98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  <w:highlight w:val="green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大渡口区融媒体中心</w:t>
            </w:r>
          </w:p>
        </w:tc>
      </w:tr>
      <w:tr w:rsidR="00AB245E" w:rsidTr="00B45CFD">
        <w:trPr>
          <w:cantSplit/>
          <w:trHeight w:hRule="exact" w:val="927"/>
        </w:trPr>
        <w:tc>
          <w:tcPr>
            <w:tcW w:w="1979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刊播版面</w:t>
            </w:r>
          </w:p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(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名称和版次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)</w:t>
            </w:r>
          </w:p>
        </w:tc>
        <w:tc>
          <w:tcPr>
            <w:tcW w:w="2728" w:type="dxa"/>
            <w:gridSpan w:val="3"/>
            <w:vAlign w:val="center"/>
          </w:tcPr>
          <w:p w:rsidR="00AB245E" w:rsidRPr="003C11E2" w:rsidRDefault="009E04B9" w:rsidP="003C11E2">
            <w:pPr>
              <w:spacing w:line="260" w:lineRule="exact"/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要闻</w:t>
            </w:r>
            <w:r w:rsid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播报1</w:t>
            </w:r>
            <w:r w:rsidR="003C11E2" w:rsidRPr="003C11E2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822" w:type="dxa"/>
            <w:vAlign w:val="center"/>
          </w:tcPr>
          <w:p w:rsidR="00AB245E" w:rsidRDefault="00AB245E" w:rsidP="00AA5A98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刊播日期</w:t>
            </w:r>
          </w:p>
        </w:tc>
        <w:tc>
          <w:tcPr>
            <w:tcW w:w="4819" w:type="dxa"/>
            <w:gridSpan w:val="4"/>
            <w:vAlign w:val="center"/>
          </w:tcPr>
          <w:p w:rsidR="00AB245E" w:rsidRPr="003C11E2" w:rsidRDefault="00EE5C5C" w:rsidP="00EE5C5C">
            <w:pPr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sz w:val="24"/>
                <w:szCs w:val="24"/>
              </w:rPr>
              <w:t>2023年3月</w:t>
            </w:r>
            <w:r w:rsidR="00B34108" w:rsidRPr="003C11E2">
              <w:rPr>
                <w:rFonts w:ascii="方正仿宋_GBK" w:eastAsia="方正仿宋_GBK" w:hAnsi="宋体" w:hint="eastAsia"/>
                <w:sz w:val="24"/>
                <w:szCs w:val="24"/>
              </w:rPr>
              <w:t>20日</w:t>
            </w:r>
            <w:bookmarkStart w:id="0" w:name="_GoBack"/>
            <w:bookmarkEnd w:id="0"/>
          </w:p>
        </w:tc>
      </w:tr>
      <w:tr w:rsidR="00AB245E" w:rsidTr="00AA5A98">
        <w:trPr>
          <w:cantSplit/>
          <w:trHeight w:hRule="exact" w:val="558"/>
        </w:trPr>
        <w:tc>
          <w:tcPr>
            <w:tcW w:w="3286" w:type="dxa"/>
            <w:gridSpan w:val="2"/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7062" w:type="dxa"/>
            <w:gridSpan w:val="7"/>
            <w:vAlign w:val="center"/>
          </w:tcPr>
          <w:p w:rsidR="00AB245E" w:rsidRDefault="00AB245E" w:rsidP="00AA5A98">
            <w:pPr>
              <w:spacing w:line="260" w:lineRule="exact"/>
              <w:rPr>
                <w:rFonts w:ascii="Times New Roman" w:eastAsia="华文中宋" w:hAnsi="Times New Roman"/>
                <w:color w:val="000000"/>
                <w:sz w:val="28"/>
              </w:rPr>
            </w:pPr>
          </w:p>
        </w:tc>
      </w:tr>
      <w:tr w:rsidR="00AB245E" w:rsidTr="00AA5A98">
        <w:trPr>
          <w:cantSplit/>
          <w:trHeight w:val="1591"/>
        </w:trPr>
        <w:tc>
          <w:tcPr>
            <w:tcW w:w="1979" w:type="dxa"/>
            <w:vAlign w:val="center"/>
          </w:tcPr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作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品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简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介</w:t>
            </w:r>
          </w:p>
          <w:p w:rsidR="00AB245E" w:rsidRDefault="00AB245E" w:rsidP="00AA5A98">
            <w:pPr>
              <w:pStyle w:val="a6"/>
              <w:ind w:firstLine="640"/>
            </w:pPr>
          </w:p>
        </w:tc>
        <w:tc>
          <w:tcPr>
            <w:tcW w:w="8369" w:type="dxa"/>
            <w:gridSpan w:val="8"/>
            <w:vAlign w:val="center"/>
          </w:tcPr>
          <w:p w:rsidR="005A5D76" w:rsidRPr="003C11E2" w:rsidRDefault="00616C63" w:rsidP="003C11E2">
            <w:pPr>
              <w:spacing w:line="440" w:lineRule="exact"/>
              <w:ind w:firstLineChars="200" w:firstLine="480"/>
              <w:rPr>
                <w:rFonts w:ascii="方正仿宋_GBK" w:eastAsia="方正仿宋_GBK" w:hAnsiTheme="minorEastAsia" w:hint="eastAsia"/>
                <w:sz w:val="24"/>
                <w:szCs w:val="24"/>
              </w:rPr>
            </w:pPr>
            <w:r w:rsidRPr="003C11E2">
              <w:rPr>
                <w:rFonts w:ascii="方正仿宋_GBK" w:eastAsia="方正仿宋_GBK" w:hAnsiTheme="minorEastAsia" w:hint="eastAsia"/>
                <w:sz w:val="24"/>
                <w:szCs w:val="24"/>
              </w:rPr>
              <w:t>3月15日至19日，“第三届中国·重庆小面文化节”在大渡口区举行，来自全国各地的行业专家、小面能手、企业代表等共尝小面美食、共享文化盛宴，打造出一个全民参与、全民互动的城市节日。作为大渡口区着力打造的五大百亿级产业之一，2022年，全区以重庆小面为主导的快消品产业实现营收24.3亿元、增长47.3%，初步形成小面产业集群效应。</w:t>
            </w:r>
          </w:p>
        </w:tc>
      </w:tr>
      <w:tr w:rsidR="00AB245E" w:rsidTr="0078785E">
        <w:trPr>
          <w:cantSplit/>
          <w:trHeight w:hRule="exact" w:val="1593"/>
        </w:trPr>
        <w:tc>
          <w:tcPr>
            <w:tcW w:w="1979" w:type="dxa"/>
            <w:vAlign w:val="center"/>
          </w:tcPr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社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会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效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果</w:t>
            </w:r>
          </w:p>
          <w:p w:rsidR="00AB245E" w:rsidRDefault="00AB245E" w:rsidP="00AA5A98">
            <w:pPr>
              <w:pStyle w:val="a6"/>
              <w:ind w:firstLine="640"/>
            </w:pPr>
          </w:p>
        </w:tc>
        <w:tc>
          <w:tcPr>
            <w:tcW w:w="8369" w:type="dxa"/>
            <w:gridSpan w:val="8"/>
            <w:vAlign w:val="center"/>
          </w:tcPr>
          <w:p w:rsidR="00AB245E" w:rsidRPr="003C11E2" w:rsidRDefault="0078785E" w:rsidP="003C11E2">
            <w:pPr>
              <w:spacing w:line="400" w:lineRule="exact"/>
              <w:ind w:firstLineChars="200" w:firstLine="480"/>
              <w:rPr>
                <w:rFonts w:ascii="方正仿宋_GBK" w:eastAsia="方正仿宋_GBK" w:hAnsi="宋体" w:hint="eastAsia"/>
                <w:sz w:val="24"/>
                <w:szCs w:val="24"/>
              </w:rPr>
            </w:pPr>
            <w:r w:rsidRPr="003C11E2">
              <w:rPr>
                <w:rFonts w:ascii="方正仿宋_GBK" w:eastAsia="方正仿宋_GBK" w:hAnsi="宋体" w:hint="eastAsia"/>
                <w:sz w:val="24"/>
                <w:szCs w:val="24"/>
              </w:rPr>
              <w:t>稿件首发刊登于《大渡口报》，文章刊登后，大渡口网、大渡口发布、大渡口之声APP</w:t>
            </w:r>
            <w:r w:rsidR="005970F0" w:rsidRPr="003C11E2">
              <w:rPr>
                <w:rFonts w:ascii="方正仿宋_GBK" w:eastAsia="方正仿宋_GBK" w:hAnsi="宋体" w:hint="eastAsia"/>
                <w:sz w:val="24"/>
                <w:szCs w:val="24"/>
              </w:rPr>
              <w:t>等平台进行了转载、引用</w:t>
            </w:r>
            <w:r w:rsidRPr="003C11E2">
              <w:rPr>
                <w:rFonts w:ascii="方正仿宋_GBK" w:eastAsia="方正仿宋_GBK" w:hAnsi="宋体" w:hint="eastAsia"/>
                <w:sz w:val="24"/>
                <w:szCs w:val="24"/>
              </w:rPr>
              <w:t>。</w:t>
            </w:r>
            <w:r w:rsidR="00921A9B" w:rsidRPr="003C11E2">
              <w:rPr>
                <w:rFonts w:ascii="方正仿宋_GBK" w:eastAsia="方正仿宋_GBK" w:hAnsi="宋体" w:hint="eastAsia"/>
                <w:sz w:val="24"/>
                <w:szCs w:val="24"/>
              </w:rPr>
              <w:t>近年来，</w:t>
            </w:r>
            <w:r w:rsidRPr="003C11E2">
              <w:rPr>
                <w:rFonts w:ascii="方正仿宋_GBK" w:eastAsia="方正仿宋_GBK" w:hAnsi="宋体" w:hint="eastAsia"/>
                <w:sz w:val="24"/>
                <w:szCs w:val="24"/>
              </w:rPr>
              <w:t>大渡口区大力发展小面产业，为探索小面产业发展新路子提供了若干重要启示，起到了正面引导的良好效果。</w:t>
            </w:r>
          </w:p>
        </w:tc>
      </w:tr>
      <w:tr w:rsidR="00AB245E" w:rsidTr="00AA5A98">
        <w:trPr>
          <w:cantSplit/>
          <w:trHeight w:hRule="exact" w:val="2068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推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荐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理</w:t>
            </w:r>
          </w:p>
          <w:p w:rsidR="00AB245E" w:rsidRDefault="00AB245E" w:rsidP="00AA5A98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由</w:t>
            </w:r>
          </w:p>
        </w:tc>
        <w:tc>
          <w:tcPr>
            <w:tcW w:w="8369" w:type="dxa"/>
            <w:gridSpan w:val="8"/>
            <w:tcBorders>
              <w:bottom w:val="single" w:sz="4" w:space="0" w:color="auto"/>
            </w:tcBorders>
            <w:vAlign w:val="center"/>
          </w:tcPr>
          <w:p w:rsidR="005970F0" w:rsidRPr="003C11E2" w:rsidRDefault="005970F0" w:rsidP="003C11E2">
            <w:pPr>
              <w:spacing w:line="440" w:lineRule="exact"/>
              <w:ind w:firstLineChars="200" w:firstLine="480"/>
              <w:rPr>
                <w:rFonts w:ascii="方正仿宋_GBK" w:eastAsia="方正仿宋_GBK" w:hint="eastAsia"/>
                <w:sz w:val="24"/>
                <w:szCs w:val="24"/>
              </w:rPr>
            </w:pPr>
            <w:r w:rsidRPr="003C11E2">
              <w:rPr>
                <w:rFonts w:ascii="方正仿宋_GBK" w:eastAsia="方正仿宋_GBK" w:hint="eastAsia"/>
                <w:sz w:val="24"/>
                <w:szCs w:val="24"/>
              </w:rPr>
              <w:t>该作品从小面系列活动的举行、规范编制的发布、产业规模化品牌化发展等方面展现了一碗小面如何引发产业热浪。全文新闻结构清晰明了，新闻实事有理有据，</w:t>
            </w:r>
            <w:r w:rsidR="002271EE" w:rsidRPr="003C11E2">
              <w:rPr>
                <w:rFonts w:ascii="方正仿宋_GBK" w:eastAsia="方正仿宋_GBK" w:hint="eastAsia"/>
                <w:sz w:val="24"/>
                <w:szCs w:val="24"/>
              </w:rPr>
              <w:t>具有鲜明的导向性</w:t>
            </w:r>
            <w:r w:rsidRPr="003C11E2">
              <w:rPr>
                <w:rFonts w:ascii="方正仿宋_GBK" w:eastAsia="方正仿宋_GBK" w:hint="eastAsia"/>
                <w:sz w:val="24"/>
                <w:szCs w:val="24"/>
              </w:rPr>
              <w:t>。</w:t>
            </w:r>
          </w:p>
          <w:p w:rsidR="00AB245E" w:rsidRDefault="00AB245E" w:rsidP="00AA5A98">
            <w:pPr>
              <w:spacing w:line="260" w:lineRule="exact"/>
              <w:jc w:val="right"/>
              <w:rPr>
                <w:rFonts w:ascii="Times New Roman" w:eastAsia="方正仿宋_GBK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华文中宋" w:hAnsi="Times New Roman" w:hint="eastAsia"/>
                <w:color w:val="000000"/>
                <w:spacing w:val="-2"/>
                <w:sz w:val="28"/>
              </w:rPr>
              <w:t xml:space="preserve">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1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18"/>
              </w:rPr>
              <w:t>签名：（盖单位公章）</w:t>
            </w:r>
          </w:p>
          <w:p w:rsidR="00AB245E" w:rsidRDefault="00AB245E" w:rsidP="00AA5A98">
            <w:pPr>
              <w:spacing w:line="260" w:lineRule="exact"/>
              <w:jc w:val="righ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18"/>
              </w:rPr>
              <w:t xml:space="preserve">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日</w:t>
            </w:r>
          </w:p>
        </w:tc>
      </w:tr>
      <w:tr w:rsidR="00AB245E" w:rsidTr="00B45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联系人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45E" w:rsidRDefault="00B55581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胡</w:t>
            </w:r>
            <w:r>
              <w:rPr>
                <w:rFonts w:ascii="Times New Roman" w:eastAsia="方正黑体_GBK" w:hAnsi="Times New Roman" w:cs="方正黑体_GBK"/>
                <w:color w:val="000000"/>
                <w:sz w:val="28"/>
              </w:rPr>
              <w:t>肖艺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电话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45E" w:rsidRDefault="00B55581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688</w:t>
            </w:r>
            <w:r>
              <w:rPr>
                <w:rFonts w:ascii="Times New Roman" w:eastAsia="方正黑体_GBK" w:hAnsi="Times New Roman" w:cs="方正黑体_GBK"/>
                <w:color w:val="000000"/>
                <w:sz w:val="28"/>
              </w:rPr>
              <w:t>34637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手机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5E" w:rsidRDefault="00B55581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13206050932</w:t>
            </w:r>
          </w:p>
        </w:tc>
      </w:tr>
      <w:tr w:rsidR="00AB245E" w:rsidTr="00AA5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地址</w:t>
            </w:r>
          </w:p>
        </w:tc>
        <w:tc>
          <w:tcPr>
            <w:tcW w:w="49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5E" w:rsidRDefault="00396B53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重庆</w:t>
            </w:r>
            <w:r>
              <w:rPr>
                <w:rFonts w:ascii="Times New Roman" w:eastAsia="方正黑体_GBK" w:hAnsi="Times New Roman" w:cs="方正黑体_GBK"/>
                <w:color w:val="000000"/>
                <w:sz w:val="28"/>
              </w:rPr>
              <w:t>市大渡口区富士达大厦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邮箱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45E" w:rsidRDefault="00AB245E" w:rsidP="00AA5A98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</w:tc>
      </w:tr>
    </w:tbl>
    <w:p w:rsidR="000420CA" w:rsidRDefault="000420CA"/>
    <w:sectPr w:rsidR="000420CA" w:rsidSect="0048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2F" w:rsidRDefault="0023332F" w:rsidP="00AB245E">
      <w:r>
        <w:separator/>
      </w:r>
    </w:p>
  </w:endnote>
  <w:endnote w:type="continuationSeparator" w:id="1">
    <w:p w:rsidR="0023332F" w:rsidRDefault="0023332F" w:rsidP="00AB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2F" w:rsidRDefault="0023332F" w:rsidP="00AB245E">
      <w:r>
        <w:separator/>
      </w:r>
    </w:p>
  </w:footnote>
  <w:footnote w:type="continuationSeparator" w:id="1">
    <w:p w:rsidR="0023332F" w:rsidRDefault="0023332F" w:rsidP="00AB2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CAA"/>
    <w:rsid w:val="000300ED"/>
    <w:rsid w:val="000420CA"/>
    <w:rsid w:val="002271EE"/>
    <w:rsid w:val="0023332F"/>
    <w:rsid w:val="00396B53"/>
    <w:rsid w:val="003C11E2"/>
    <w:rsid w:val="00486A8C"/>
    <w:rsid w:val="005970F0"/>
    <w:rsid w:val="005A5D76"/>
    <w:rsid w:val="00605259"/>
    <w:rsid w:val="00616C63"/>
    <w:rsid w:val="0078785E"/>
    <w:rsid w:val="007E1CAA"/>
    <w:rsid w:val="0080569B"/>
    <w:rsid w:val="00921A9B"/>
    <w:rsid w:val="00956D77"/>
    <w:rsid w:val="009E04B9"/>
    <w:rsid w:val="009E59AB"/>
    <w:rsid w:val="00A14A11"/>
    <w:rsid w:val="00AB245E"/>
    <w:rsid w:val="00B34108"/>
    <w:rsid w:val="00B45CFD"/>
    <w:rsid w:val="00B55581"/>
    <w:rsid w:val="00BA633A"/>
    <w:rsid w:val="00D106E3"/>
    <w:rsid w:val="00D31B40"/>
    <w:rsid w:val="00E2706A"/>
    <w:rsid w:val="00EE5C5C"/>
    <w:rsid w:val="00F0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245E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B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24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2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245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B245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B245E"/>
    <w:rPr>
      <w:rFonts w:ascii="Calibri" w:eastAsia="宋体" w:hAnsi="Calibri" w:cs="黑体"/>
    </w:rPr>
  </w:style>
  <w:style w:type="paragraph" w:styleId="a6">
    <w:name w:val="Body Text First Indent"/>
    <w:basedOn w:val="a0"/>
    <w:link w:val="Char2"/>
    <w:unhideWhenUsed/>
    <w:qFormat/>
    <w:rsid w:val="00AB245E"/>
    <w:pPr>
      <w:spacing w:line="594" w:lineRule="exact"/>
      <w:ind w:firstLineChars="200" w:firstLine="200"/>
    </w:pPr>
    <w:rPr>
      <w:rFonts w:eastAsia="方正仿宋_GBK" w:cs="Times New Roman"/>
      <w:sz w:val="32"/>
      <w:szCs w:val="24"/>
    </w:rPr>
  </w:style>
  <w:style w:type="character" w:customStyle="1" w:styleId="Char2">
    <w:name w:val="正文首行缩进 Char"/>
    <w:basedOn w:val="Char1"/>
    <w:link w:val="a6"/>
    <w:rsid w:val="00AB245E"/>
    <w:rPr>
      <w:rFonts w:ascii="Calibri" w:eastAsia="方正仿宋_GBK" w:hAnsi="Calibri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23</cp:revision>
  <dcterms:created xsi:type="dcterms:W3CDTF">2024-03-08T01:41:00Z</dcterms:created>
  <dcterms:modified xsi:type="dcterms:W3CDTF">2024-03-08T05:42:00Z</dcterms:modified>
</cp:coreProperties>
</file>